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6B1" w:rsidRDefault="001109BA" w:rsidP="001109BA">
      <w:pPr>
        <w:pStyle w:val="Heading1"/>
        <w:jc w:val="center"/>
      </w:pPr>
      <w:r>
        <w:t>High Priority – Critically Important Antibiotics</w:t>
      </w:r>
    </w:p>
    <w:p w:rsidR="001109BA" w:rsidRDefault="001109BA" w:rsidP="001109BA"/>
    <w:p w:rsidR="001109BA" w:rsidRDefault="001109BA" w:rsidP="001109BA">
      <w:r>
        <w:t xml:space="preserve">Please see below the list of </w:t>
      </w:r>
      <w:proofErr w:type="gramStart"/>
      <w:r>
        <w:t>HP</w:t>
      </w:r>
      <w:proofErr w:type="gramEnd"/>
      <w:r>
        <w:t xml:space="preserve"> – CIA’s available for use in cattle as defined by the World Health Organisation. It is not desired that these products are used to treat cattle that are destined for slaughter at a Foyle Food Group site. These are only to be used as a last resort under direction from your veterinary practitioner. Where these have been used, use must be declared on the Food Chain Information (FCI) documentation that accompanies animals for slaughter, stating which product(s) were used along with animal ID.</w:t>
      </w:r>
    </w:p>
    <w:p w:rsidR="001109BA" w:rsidRDefault="001109BA" w:rsidP="001109BA"/>
    <w:p w:rsidR="001109BA" w:rsidRDefault="001109BA" w:rsidP="001109BA">
      <w:pPr>
        <w:pStyle w:val="ListParagraph"/>
        <w:numPr>
          <w:ilvl w:val="0"/>
          <w:numId w:val="1"/>
        </w:numPr>
      </w:pPr>
      <w:r>
        <w:t>Third Generation Cephalosporins</w:t>
      </w:r>
    </w:p>
    <w:tbl>
      <w:tblPr>
        <w:tblW w:w="3460" w:type="dxa"/>
        <w:tblLook w:val="04A0" w:firstRow="1" w:lastRow="0" w:firstColumn="1" w:lastColumn="0" w:noHBand="0" w:noVBand="1"/>
      </w:tblPr>
      <w:tblGrid>
        <w:gridCol w:w="1620"/>
        <w:gridCol w:w="1840"/>
      </w:tblGrid>
      <w:tr w:rsidR="004024FA" w:rsidRPr="001109BA" w:rsidTr="004024FA">
        <w:trPr>
          <w:trHeight w:val="590"/>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24FA" w:rsidRPr="001109BA" w:rsidRDefault="004024F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Active ingredients</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4024FA" w:rsidRPr="001109BA" w:rsidRDefault="004024F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UK registered trade name</w:t>
            </w:r>
          </w:p>
        </w:tc>
      </w:tr>
      <w:tr w:rsidR="004024FA" w:rsidRPr="001109BA" w:rsidTr="004024FA">
        <w:trPr>
          <w:trHeight w:val="30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Cefoperazone</w:t>
            </w:r>
            <w:proofErr w:type="spellEnd"/>
          </w:p>
        </w:tc>
        <w:tc>
          <w:tcPr>
            <w:tcW w:w="1840" w:type="dxa"/>
            <w:tcBorders>
              <w:top w:val="nil"/>
              <w:left w:val="nil"/>
              <w:bottom w:val="single" w:sz="8" w:space="0" w:color="auto"/>
              <w:right w:val="single" w:sz="8" w:space="0" w:color="auto"/>
            </w:tcBorders>
            <w:shd w:val="clear" w:color="auto" w:fill="auto"/>
            <w:noWrap/>
            <w:vAlign w:val="bottom"/>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Pathocef</w:t>
            </w:r>
            <w:proofErr w:type="spellEnd"/>
          </w:p>
        </w:tc>
      </w:tr>
      <w:tr w:rsidR="004024FA" w:rsidRPr="001109BA" w:rsidTr="004024F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Pathozone</w:t>
            </w:r>
            <w:proofErr w:type="spellEnd"/>
          </w:p>
        </w:tc>
      </w:tr>
      <w:tr w:rsidR="004024FA" w:rsidRPr="001109BA" w:rsidTr="004024FA">
        <w:trPr>
          <w:trHeight w:val="300"/>
        </w:trPr>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4024FA" w:rsidRPr="001109BA" w:rsidRDefault="004024FA" w:rsidP="001109BA">
            <w:pPr>
              <w:spacing w:after="0" w:line="240" w:lineRule="auto"/>
              <w:jc w:val="center"/>
              <w:rPr>
                <w:rFonts w:ascii="Calibri" w:eastAsia="Times New Roman" w:hAnsi="Calibri" w:cs="Calibri"/>
                <w:color w:val="000000"/>
                <w:lang w:eastAsia="en-GB"/>
              </w:rPr>
            </w:pPr>
            <w:r w:rsidRPr="001109BA">
              <w:rPr>
                <w:rFonts w:ascii="Calibri" w:eastAsia="Times New Roman" w:hAnsi="Calibri" w:cs="Calibri"/>
                <w:color w:val="000000"/>
                <w:lang w:eastAsia="en-GB"/>
              </w:rPr>
              <w:t>Ceftiofur</w:t>
            </w:r>
          </w:p>
        </w:tc>
        <w:tc>
          <w:tcPr>
            <w:tcW w:w="1840" w:type="dxa"/>
            <w:tcBorders>
              <w:top w:val="nil"/>
              <w:left w:val="nil"/>
              <w:bottom w:val="single" w:sz="8" w:space="0" w:color="auto"/>
              <w:right w:val="single" w:sz="8" w:space="0" w:color="auto"/>
            </w:tcBorders>
            <w:shd w:val="clear" w:color="auto" w:fill="auto"/>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Actionis</w:t>
            </w:r>
            <w:proofErr w:type="spellEnd"/>
          </w:p>
        </w:tc>
      </w:tr>
      <w:tr w:rsidR="004024FA" w:rsidRPr="001109BA" w:rsidTr="004024F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Cefavex</w:t>
            </w:r>
            <w:proofErr w:type="spellEnd"/>
          </w:p>
        </w:tc>
      </w:tr>
      <w:tr w:rsidR="004024FA" w:rsidRPr="001109BA" w:rsidTr="004024F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Cefenil</w:t>
            </w:r>
            <w:proofErr w:type="spellEnd"/>
          </w:p>
        </w:tc>
      </w:tr>
      <w:tr w:rsidR="004024FA" w:rsidRPr="001109BA" w:rsidTr="004024F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Cefokel</w:t>
            </w:r>
            <w:proofErr w:type="spellEnd"/>
          </w:p>
        </w:tc>
      </w:tr>
      <w:tr w:rsidR="004024FA" w:rsidRPr="001109BA" w:rsidTr="004024F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Ceftiocyl</w:t>
            </w:r>
            <w:proofErr w:type="spellEnd"/>
          </w:p>
        </w:tc>
      </w:tr>
      <w:tr w:rsidR="004024FA" w:rsidRPr="001109BA" w:rsidTr="004024F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Ceftiosan</w:t>
            </w:r>
            <w:proofErr w:type="spellEnd"/>
          </w:p>
        </w:tc>
      </w:tr>
      <w:tr w:rsidR="004024FA" w:rsidRPr="001109BA" w:rsidTr="004024F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Cemay</w:t>
            </w:r>
            <w:proofErr w:type="spellEnd"/>
          </w:p>
        </w:tc>
      </w:tr>
      <w:tr w:rsidR="004024FA" w:rsidRPr="001109BA" w:rsidTr="004024F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Cevaxel</w:t>
            </w:r>
            <w:proofErr w:type="spellEnd"/>
          </w:p>
        </w:tc>
      </w:tr>
      <w:tr w:rsidR="004024FA" w:rsidRPr="001109BA" w:rsidTr="004024F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Curacef</w:t>
            </w:r>
            <w:proofErr w:type="spellEnd"/>
            <w:r w:rsidRPr="001109BA">
              <w:rPr>
                <w:rFonts w:ascii="Calibri" w:eastAsia="Times New Roman" w:hAnsi="Calibri" w:cs="Calibri"/>
                <w:color w:val="000000"/>
                <w:lang w:eastAsia="en-GB"/>
              </w:rPr>
              <w:t xml:space="preserve"> Duo</w:t>
            </w:r>
          </w:p>
        </w:tc>
      </w:tr>
      <w:tr w:rsidR="004024FA" w:rsidRPr="001109BA" w:rsidTr="004024F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Eficur</w:t>
            </w:r>
            <w:proofErr w:type="spellEnd"/>
          </w:p>
        </w:tc>
      </w:tr>
      <w:tr w:rsidR="004024FA" w:rsidRPr="001109BA" w:rsidTr="004024F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Excenel</w:t>
            </w:r>
            <w:proofErr w:type="spellEnd"/>
          </w:p>
        </w:tc>
      </w:tr>
      <w:tr w:rsidR="004024FA" w:rsidRPr="001109BA" w:rsidTr="004024F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Naxcel</w:t>
            </w:r>
            <w:proofErr w:type="spellEnd"/>
          </w:p>
        </w:tc>
      </w:tr>
      <w:tr w:rsidR="004024FA" w:rsidRPr="001109BA" w:rsidTr="004024F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4024FA" w:rsidRPr="001109BA" w:rsidRDefault="004024F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4024FA" w:rsidRPr="001109BA" w:rsidRDefault="004024F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Readycef</w:t>
            </w:r>
            <w:proofErr w:type="spellEnd"/>
          </w:p>
        </w:tc>
      </w:tr>
    </w:tbl>
    <w:p w:rsidR="001109BA" w:rsidRDefault="001109BA" w:rsidP="001109BA">
      <w:pPr>
        <w:pStyle w:val="ListParagraph"/>
      </w:pPr>
    </w:p>
    <w:p w:rsidR="001109BA" w:rsidRDefault="001109BA" w:rsidP="001109BA">
      <w:pPr>
        <w:pStyle w:val="ListParagraph"/>
        <w:numPr>
          <w:ilvl w:val="0"/>
          <w:numId w:val="1"/>
        </w:numPr>
      </w:pPr>
      <w:r>
        <w:t>Fourth Generation Cephalosporins</w:t>
      </w:r>
    </w:p>
    <w:tbl>
      <w:tblPr>
        <w:tblW w:w="3460" w:type="dxa"/>
        <w:tblLook w:val="04A0" w:firstRow="1" w:lastRow="0" w:firstColumn="1" w:lastColumn="0" w:noHBand="0" w:noVBand="1"/>
      </w:tblPr>
      <w:tblGrid>
        <w:gridCol w:w="1620"/>
        <w:gridCol w:w="1840"/>
      </w:tblGrid>
      <w:tr w:rsidR="001109BA" w:rsidRPr="001109BA" w:rsidTr="001109BA">
        <w:trPr>
          <w:trHeight w:val="590"/>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09BA" w:rsidRPr="001109BA" w:rsidRDefault="001109B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Active ingredients</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1109BA" w:rsidRPr="001109BA" w:rsidRDefault="001109B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UK registered trade name</w:t>
            </w:r>
          </w:p>
        </w:tc>
      </w:tr>
      <w:tr w:rsidR="001109BA" w:rsidRPr="001109BA" w:rsidTr="001109BA">
        <w:trPr>
          <w:trHeight w:val="300"/>
        </w:trPr>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09BA" w:rsidRPr="001109BA" w:rsidRDefault="001109BA" w:rsidP="001109BA">
            <w:pPr>
              <w:spacing w:after="0" w:line="240" w:lineRule="auto"/>
              <w:jc w:val="center"/>
              <w:rPr>
                <w:rFonts w:ascii="Calibri" w:eastAsia="Times New Roman" w:hAnsi="Calibri" w:cs="Calibri"/>
                <w:color w:val="000000"/>
                <w:lang w:eastAsia="en-GB"/>
              </w:rPr>
            </w:pPr>
            <w:r w:rsidRPr="001109BA">
              <w:rPr>
                <w:rFonts w:ascii="Calibri" w:eastAsia="Times New Roman" w:hAnsi="Calibri" w:cs="Calibri"/>
                <w:color w:val="000000"/>
                <w:lang w:eastAsia="en-GB"/>
              </w:rPr>
              <w:t>Cefquinome</w:t>
            </w: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Ceffect</w:t>
            </w:r>
            <w:proofErr w:type="spellEnd"/>
          </w:p>
        </w:tc>
      </w:tr>
      <w:tr w:rsidR="001109BA" w:rsidRPr="001109BA" w:rsidTr="001109B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 </w:t>
            </w:r>
            <w:proofErr w:type="spellStart"/>
            <w:r w:rsidRPr="001109BA">
              <w:rPr>
                <w:rFonts w:ascii="Calibri" w:eastAsia="Times New Roman" w:hAnsi="Calibri" w:cs="Calibri"/>
                <w:color w:val="000000"/>
                <w:lang w:eastAsia="en-GB"/>
              </w:rPr>
              <w:t>Cefimam</w:t>
            </w:r>
            <w:proofErr w:type="spellEnd"/>
            <w:r w:rsidRPr="001109BA">
              <w:rPr>
                <w:rFonts w:ascii="Calibri" w:eastAsia="Times New Roman" w:hAnsi="Calibri" w:cs="Calibri"/>
                <w:color w:val="000000"/>
                <w:lang w:eastAsia="en-GB"/>
              </w:rPr>
              <w:t xml:space="preserve"> </w:t>
            </w:r>
          </w:p>
        </w:tc>
      </w:tr>
      <w:tr w:rsidR="001109BA" w:rsidRPr="001109BA" w:rsidTr="001109BA">
        <w:trPr>
          <w:trHeight w:val="320"/>
        </w:trPr>
        <w:tc>
          <w:tcPr>
            <w:tcW w:w="1620" w:type="dxa"/>
            <w:vMerge/>
            <w:tcBorders>
              <w:top w:val="nil"/>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sz w:val="24"/>
                <w:szCs w:val="24"/>
                <w:lang w:eastAsia="en-GB"/>
              </w:rPr>
            </w:pPr>
            <w:r w:rsidRPr="001109BA">
              <w:rPr>
                <w:rFonts w:ascii="Calibri" w:eastAsia="Times New Roman" w:hAnsi="Calibri" w:cs="Calibri"/>
                <w:color w:val="000000"/>
                <w:sz w:val="24"/>
                <w:szCs w:val="24"/>
                <w:lang w:eastAsia="en-GB"/>
              </w:rPr>
              <w:t> </w:t>
            </w:r>
            <w:proofErr w:type="spellStart"/>
            <w:r w:rsidRPr="001109BA">
              <w:rPr>
                <w:rFonts w:ascii="Calibri" w:eastAsia="Times New Roman" w:hAnsi="Calibri" w:cs="Calibri"/>
                <w:color w:val="000000"/>
                <w:lang w:eastAsia="en-GB"/>
              </w:rPr>
              <w:t>Cefquinor</w:t>
            </w:r>
            <w:proofErr w:type="spellEnd"/>
            <w:r w:rsidRPr="001109BA">
              <w:rPr>
                <w:rFonts w:ascii="Calibri" w:eastAsia="Times New Roman" w:hAnsi="Calibri" w:cs="Calibri"/>
                <w:color w:val="000000"/>
                <w:lang w:eastAsia="en-GB"/>
              </w:rPr>
              <w:t xml:space="preserve"> LC </w:t>
            </w:r>
          </w:p>
        </w:tc>
      </w:tr>
      <w:tr w:rsidR="001109BA" w:rsidRPr="001109BA" w:rsidTr="001109BA">
        <w:trPr>
          <w:trHeight w:val="320"/>
        </w:trPr>
        <w:tc>
          <w:tcPr>
            <w:tcW w:w="1620" w:type="dxa"/>
            <w:vMerge/>
            <w:tcBorders>
              <w:top w:val="nil"/>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sz w:val="24"/>
                <w:szCs w:val="24"/>
                <w:lang w:eastAsia="en-GB"/>
              </w:rPr>
            </w:pPr>
            <w:r w:rsidRPr="001109BA">
              <w:rPr>
                <w:rFonts w:ascii="Calibri" w:eastAsia="Times New Roman" w:hAnsi="Calibri" w:cs="Calibri"/>
                <w:color w:val="000000"/>
                <w:sz w:val="24"/>
                <w:szCs w:val="24"/>
                <w:lang w:eastAsia="en-GB"/>
              </w:rPr>
              <w:t> </w:t>
            </w:r>
            <w:proofErr w:type="spellStart"/>
            <w:r w:rsidRPr="001109BA">
              <w:rPr>
                <w:rFonts w:ascii="Calibri" w:eastAsia="Times New Roman" w:hAnsi="Calibri" w:cs="Calibri"/>
                <w:color w:val="000000"/>
                <w:lang w:eastAsia="en-GB"/>
              </w:rPr>
              <w:t>Cephaguard</w:t>
            </w:r>
            <w:proofErr w:type="spellEnd"/>
            <w:r w:rsidRPr="001109BA">
              <w:rPr>
                <w:rFonts w:ascii="Calibri" w:eastAsia="Times New Roman" w:hAnsi="Calibri" w:cs="Calibri"/>
                <w:color w:val="000000"/>
                <w:lang w:eastAsia="en-GB"/>
              </w:rPr>
              <w:t> </w:t>
            </w:r>
          </w:p>
        </w:tc>
      </w:tr>
      <w:tr w:rsidR="001109BA" w:rsidRPr="001109BA" w:rsidTr="001109BA">
        <w:trPr>
          <w:trHeight w:val="320"/>
        </w:trPr>
        <w:tc>
          <w:tcPr>
            <w:tcW w:w="1620" w:type="dxa"/>
            <w:vMerge/>
            <w:tcBorders>
              <w:top w:val="nil"/>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sz w:val="24"/>
                <w:szCs w:val="24"/>
                <w:lang w:eastAsia="en-GB"/>
              </w:rPr>
            </w:pPr>
            <w:r w:rsidRPr="001109BA">
              <w:rPr>
                <w:rFonts w:ascii="Calibri" w:eastAsia="Times New Roman" w:hAnsi="Calibri" w:cs="Calibri"/>
                <w:color w:val="000000"/>
                <w:sz w:val="24"/>
                <w:szCs w:val="24"/>
                <w:lang w:eastAsia="en-GB"/>
              </w:rPr>
              <w:t> </w:t>
            </w:r>
            <w:proofErr w:type="spellStart"/>
            <w:r w:rsidRPr="001109BA">
              <w:rPr>
                <w:rFonts w:ascii="Calibri" w:eastAsia="Times New Roman" w:hAnsi="Calibri" w:cs="Calibri"/>
                <w:color w:val="000000"/>
                <w:lang w:eastAsia="en-GB"/>
              </w:rPr>
              <w:t>Cobactan</w:t>
            </w:r>
            <w:proofErr w:type="spellEnd"/>
            <w:r w:rsidRPr="001109BA">
              <w:rPr>
                <w:rFonts w:ascii="Calibri" w:eastAsia="Times New Roman" w:hAnsi="Calibri" w:cs="Calibri"/>
                <w:color w:val="000000"/>
                <w:lang w:eastAsia="en-GB"/>
              </w:rPr>
              <w:t> </w:t>
            </w:r>
          </w:p>
        </w:tc>
      </w:tr>
      <w:tr w:rsidR="001109BA" w:rsidRPr="001109BA" w:rsidTr="001109B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Qivitan</w:t>
            </w:r>
            <w:proofErr w:type="spellEnd"/>
          </w:p>
        </w:tc>
      </w:tr>
    </w:tbl>
    <w:p w:rsidR="001109BA" w:rsidRDefault="001109BA" w:rsidP="001109BA"/>
    <w:p w:rsidR="001109BA" w:rsidRDefault="001109BA" w:rsidP="001109BA"/>
    <w:p w:rsidR="001109BA" w:rsidRDefault="001109BA" w:rsidP="001109BA"/>
    <w:p w:rsidR="001109BA" w:rsidRDefault="001109BA" w:rsidP="001109BA">
      <w:pPr>
        <w:pStyle w:val="ListParagraph"/>
        <w:numPr>
          <w:ilvl w:val="0"/>
          <w:numId w:val="1"/>
        </w:numPr>
      </w:pPr>
      <w:r>
        <w:t>Fluoroquinolones</w:t>
      </w:r>
    </w:p>
    <w:tbl>
      <w:tblPr>
        <w:tblW w:w="3460" w:type="dxa"/>
        <w:tblLook w:val="04A0" w:firstRow="1" w:lastRow="0" w:firstColumn="1" w:lastColumn="0" w:noHBand="0" w:noVBand="1"/>
      </w:tblPr>
      <w:tblGrid>
        <w:gridCol w:w="1620"/>
        <w:gridCol w:w="1840"/>
      </w:tblGrid>
      <w:tr w:rsidR="001109BA" w:rsidRPr="001109BA" w:rsidTr="001109BA">
        <w:trPr>
          <w:trHeight w:val="58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9BA" w:rsidRPr="001109BA" w:rsidRDefault="001109B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Active ingredients</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109BA" w:rsidRPr="001109BA" w:rsidRDefault="001109B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UK registered trade name</w:t>
            </w:r>
          </w:p>
        </w:tc>
      </w:tr>
      <w:tr w:rsidR="001109BA" w:rsidRPr="001109BA" w:rsidTr="001109BA">
        <w:trPr>
          <w:trHeight w:val="29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109BA" w:rsidRPr="001109BA" w:rsidRDefault="001109B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Danofloxacin</w:t>
            </w: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Advocin</w:t>
            </w:r>
            <w:proofErr w:type="spellEnd"/>
          </w:p>
        </w:tc>
      </w:tr>
      <w:tr w:rsidR="001109BA" w:rsidRPr="001109BA" w:rsidTr="001109BA">
        <w:trPr>
          <w:trHeight w:val="29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9BA" w:rsidRPr="001109BA" w:rsidRDefault="001109BA" w:rsidP="001109BA">
            <w:pPr>
              <w:spacing w:after="0" w:line="240" w:lineRule="auto"/>
              <w:jc w:val="center"/>
              <w:rPr>
                <w:rFonts w:ascii="Calibri" w:eastAsia="Times New Roman" w:hAnsi="Calibri" w:cs="Calibri"/>
                <w:color w:val="000000"/>
                <w:lang w:eastAsia="en-GB"/>
              </w:rPr>
            </w:pPr>
            <w:r w:rsidRPr="001109BA">
              <w:rPr>
                <w:rFonts w:ascii="Calibri" w:eastAsia="Times New Roman" w:hAnsi="Calibri" w:cs="Calibri"/>
                <w:color w:val="000000"/>
                <w:lang w:eastAsia="en-GB"/>
              </w:rPr>
              <w:t>Enrofloxacin</w:t>
            </w: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Baytril</w:t>
            </w:r>
            <w:proofErr w:type="spellEnd"/>
          </w:p>
        </w:tc>
      </w:tr>
      <w:tr w:rsidR="00DF0D0A" w:rsidRPr="001109BA" w:rsidTr="001109BA">
        <w:trPr>
          <w:trHeight w:val="290"/>
        </w:trPr>
        <w:tc>
          <w:tcPr>
            <w:tcW w:w="1620" w:type="dxa"/>
            <w:vMerge/>
            <w:tcBorders>
              <w:top w:val="nil"/>
              <w:left w:val="single" w:sz="4" w:space="0" w:color="auto"/>
              <w:bottom w:val="single" w:sz="4" w:space="0" w:color="auto"/>
              <w:right w:val="single" w:sz="4" w:space="0" w:color="auto"/>
            </w:tcBorders>
            <w:shd w:val="clear" w:color="auto" w:fill="auto"/>
            <w:noWrap/>
            <w:vAlign w:val="center"/>
          </w:tcPr>
          <w:p w:rsidR="00DF0D0A" w:rsidRPr="001109BA" w:rsidRDefault="00DF0D0A" w:rsidP="001109BA">
            <w:pPr>
              <w:spacing w:after="0" w:line="240" w:lineRule="auto"/>
              <w:jc w:val="center"/>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tcPr>
          <w:p w:rsidR="00DF0D0A" w:rsidRPr="001109BA" w:rsidRDefault="00120963" w:rsidP="001109BA">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Baytril</w:t>
            </w:r>
            <w:proofErr w:type="spellEnd"/>
            <w:r>
              <w:rPr>
                <w:rFonts w:ascii="Calibri" w:eastAsia="Times New Roman" w:hAnsi="Calibri" w:cs="Calibri"/>
                <w:color w:val="000000"/>
                <w:lang w:eastAsia="en-GB"/>
              </w:rPr>
              <w:t xml:space="preserve"> Max</w:t>
            </w:r>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Enrocare</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Enrodexil</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Enrotron</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Enrox</w:t>
            </w:r>
            <w:proofErr w:type="spellEnd"/>
            <w:r w:rsidRPr="001109BA">
              <w:rPr>
                <w:rFonts w:ascii="Calibri" w:eastAsia="Times New Roman" w:hAnsi="Calibri" w:cs="Calibri"/>
                <w:color w:val="000000"/>
                <w:lang w:eastAsia="en-GB"/>
              </w:rPr>
              <w:t xml:space="preserve"> Max</w:t>
            </w:r>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Enroxil</w:t>
            </w:r>
            <w:proofErr w:type="spellEnd"/>
          </w:p>
        </w:tc>
      </w:tr>
      <w:tr w:rsidR="00120963"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tcPr>
          <w:p w:rsidR="00120963" w:rsidRPr="001109BA" w:rsidRDefault="00120963"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tcPr>
          <w:p w:rsidR="00120963" w:rsidRPr="001109BA" w:rsidRDefault="00120963" w:rsidP="001109BA">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Enroxil</w:t>
            </w:r>
            <w:proofErr w:type="spellEnd"/>
            <w:r>
              <w:rPr>
                <w:rFonts w:ascii="Calibri" w:eastAsia="Times New Roman" w:hAnsi="Calibri" w:cs="Calibri"/>
                <w:color w:val="000000"/>
                <w:lang w:eastAsia="en-GB"/>
              </w:rPr>
              <w:t xml:space="preserve"> Max</w:t>
            </w:r>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Fenoflox</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Norotril</w:t>
            </w:r>
            <w:proofErr w:type="spellEnd"/>
            <w:r w:rsidRPr="001109BA">
              <w:rPr>
                <w:rFonts w:ascii="Calibri" w:eastAsia="Times New Roman" w:hAnsi="Calibri" w:cs="Calibri"/>
                <w:color w:val="000000"/>
                <w:lang w:eastAsia="en-GB"/>
              </w:rPr>
              <w:t xml:space="preserve"> Max</w:t>
            </w:r>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Powerflox</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Quinoflox</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Unisol</w:t>
            </w:r>
            <w:proofErr w:type="spellEnd"/>
          </w:p>
        </w:tc>
      </w:tr>
      <w:tr w:rsidR="001109BA" w:rsidRPr="001109BA" w:rsidTr="001109BA">
        <w:trPr>
          <w:trHeight w:val="29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9BA" w:rsidRPr="001109BA" w:rsidRDefault="00120963" w:rsidP="001209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1109BA" w:rsidRPr="001109BA">
              <w:rPr>
                <w:rFonts w:ascii="Calibri" w:eastAsia="Times New Roman" w:hAnsi="Calibri" w:cs="Calibri"/>
                <w:color w:val="000000"/>
                <w:lang w:eastAsia="en-GB"/>
              </w:rPr>
              <w:t>Marbofloxacin</w:t>
            </w: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Actimarbo</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Boflox</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Forcyl</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Kelacyl</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Marbiflox</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Marbim</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Marbocare</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Marbocyl</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Marbonor</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Marbosyva</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Marbox</w:t>
            </w:r>
            <w:proofErr w:type="spellEnd"/>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Quiflor</w:t>
            </w:r>
            <w:proofErr w:type="spellEnd"/>
          </w:p>
        </w:tc>
      </w:tr>
      <w:tr w:rsidR="00120963"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tcPr>
          <w:p w:rsidR="00120963" w:rsidRPr="001109BA" w:rsidRDefault="00120963"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tcPr>
          <w:p w:rsidR="00120963" w:rsidRPr="001109BA" w:rsidRDefault="00120963" w:rsidP="001109BA">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Quiflor</w:t>
            </w:r>
            <w:proofErr w:type="spellEnd"/>
            <w:r>
              <w:rPr>
                <w:rFonts w:ascii="Calibri" w:eastAsia="Times New Roman" w:hAnsi="Calibri" w:cs="Calibri"/>
                <w:color w:val="000000"/>
                <w:lang w:eastAsia="en-GB"/>
              </w:rPr>
              <w:t xml:space="preserve"> S</w:t>
            </w:r>
          </w:p>
        </w:tc>
      </w:tr>
      <w:tr w:rsidR="001109BA" w:rsidRPr="001109BA" w:rsidTr="001109BA">
        <w:trPr>
          <w:trHeight w:val="290"/>
        </w:trPr>
        <w:tc>
          <w:tcPr>
            <w:tcW w:w="1620" w:type="dxa"/>
            <w:vMerge/>
            <w:tcBorders>
              <w:top w:val="nil"/>
              <w:left w:val="single" w:sz="4" w:space="0" w:color="auto"/>
              <w:bottom w:val="single" w:sz="4" w:space="0" w:color="auto"/>
              <w:right w:val="single" w:sz="4"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Ubiflox</w:t>
            </w:r>
            <w:proofErr w:type="spellEnd"/>
          </w:p>
        </w:tc>
      </w:tr>
    </w:tbl>
    <w:p w:rsidR="001109BA" w:rsidRDefault="001109BA" w:rsidP="001109BA"/>
    <w:p w:rsidR="001109BA" w:rsidRDefault="001109BA" w:rsidP="001109BA">
      <w:pPr>
        <w:pStyle w:val="ListParagraph"/>
        <w:numPr>
          <w:ilvl w:val="0"/>
          <w:numId w:val="1"/>
        </w:numPr>
      </w:pPr>
      <w:r>
        <w:t>Polymyxins (e.g. Colistin)</w:t>
      </w:r>
    </w:p>
    <w:tbl>
      <w:tblPr>
        <w:tblW w:w="3460" w:type="dxa"/>
        <w:tblLook w:val="04A0" w:firstRow="1" w:lastRow="0" w:firstColumn="1" w:lastColumn="0" w:noHBand="0" w:noVBand="1"/>
      </w:tblPr>
      <w:tblGrid>
        <w:gridCol w:w="1620"/>
        <w:gridCol w:w="1840"/>
      </w:tblGrid>
      <w:tr w:rsidR="001109BA" w:rsidRPr="001109BA" w:rsidTr="001109BA">
        <w:trPr>
          <w:trHeight w:val="590"/>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09BA" w:rsidRPr="001109BA" w:rsidRDefault="001109B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Active ingredients</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1109BA" w:rsidRPr="001109BA" w:rsidRDefault="001109B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UK registered trade name</w:t>
            </w:r>
          </w:p>
        </w:tc>
      </w:tr>
      <w:tr w:rsidR="001109BA" w:rsidRPr="001109BA" w:rsidTr="001109BA">
        <w:trPr>
          <w:trHeight w:val="300"/>
        </w:trPr>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09BA" w:rsidRPr="001109BA" w:rsidRDefault="001109BA" w:rsidP="001109BA">
            <w:pPr>
              <w:spacing w:after="0" w:line="240" w:lineRule="auto"/>
              <w:jc w:val="center"/>
              <w:rPr>
                <w:rFonts w:ascii="Calibri" w:eastAsia="Times New Roman" w:hAnsi="Calibri" w:cs="Calibri"/>
                <w:color w:val="000000"/>
                <w:lang w:eastAsia="en-GB"/>
              </w:rPr>
            </w:pPr>
            <w:r w:rsidRPr="001109BA">
              <w:rPr>
                <w:rFonts w:ascii="Calibri" w:eastAsia="Times New Roman" w:hAnsi="Calibri" w:cs="Calibri"/>
                <w:color w:val="000000"/>
                <w:lang w:eastAsia="en-GB"/>
              </w:rPr>
              <w:t>Colistin Sulphate</w:t>
            </w: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Coldostin</w:t>
            </w:r>
            <w:proofErr w:type="spellEnd"/>
          </w:p>
        </w:tc>
      </w:tr>
      <w:tr w:rsidR="001109BA" w:rsidRPr="001109BA" w:rsidTr="001109B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Colfive</w:t>
            </w:r>
            <w:proofErr w:type="spellEnd"/>
          </w:p>
        </w:tc>
      </w:tr>
      <w:tr w:rsidR="001109BA" w:rsidRPr="001109BA" w:rsidTr="001109B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Coliplus</w:t>
            </w:r>
            <w:proofErr w:type="spellEnd"/>
          </w:p>
        </w:tc>
      </w:tr>
      <w:tr w:rsidR="001109BA" w:rsidRPr="001109BA" w:rsidTr="001109B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Hidrocol</w:t>
            </w:r>
            <w:proofErr w:type="spellEnd"/>
          </w:p>
        </w:tc>
      </w:tr>
      <w:tr w:rsidR="001109BA" w:rsidRPr="001109BA" w:rsidTr="001109BA">
        <w:trPr>
          <w:trHeight w:val="300"/>
        </w:trPr>
        <w:tc>
          <w:tcPr>
            <w:tcW w:w="1620" w:type="dxa"/>
            <w:vMerge/>
            <w:tcBorders>
              <w:top w:val="nil"/>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Sogecoli</w:t>
            </w:r>
            <w:proofErr w:type="spellEnd"/>
          </w:p>
        </w:tc>
      </w:tr>
    </w:tbl>
    <w:p w:rsidR="001109BA" w:rsidRDefault="001109BA" w:rsidP="001109BA"/>
    <w:p w:rsidR="001109BA" w:rsidRDefault="001109BA" w:rsidP="001109BA"/>
    <w:p w:rsidR="001109BA" w:rsidRDefault="001109BA" w:rsidP="001109BA"/>
    <w:p w:rsidR="001109BA" w:rsidRDefault="001109BA" w:rsidP="001109BA"/>
    <w:p w:rsidR="001109BA" w:rsidRDefault="001109BA" w:rsidP="001109BA"/>
    <w:p w:rsidR="001109BA" w:rsidRDefault="001109BA" w:rsidP="001109BA">
      <w:pPr>
        <w:pStyle w:val="ListParagraph"/>
        <w:numPr>
          <w:ilvl w:val="0"/>
          <w:numId w:val="1"/>
        </w:numPr>
      </w:pPr>
      <w:r>
        <w:t>Macrolides</w:t>
      </w:r>
    </w:p>
    <w:tbl>
      <w:tblPr>
        <w:tblW w:w="3460" w:type="dxa"/>
        <w:tblLook w:val="04A0" w:firstRow="1" w:lastRow="0" w:firstColumn="1" w:lastColumn="0" w:noHBand="0" w:noVBand="1"/>
      </w:tblPr>
      <w:tblGrid>
        <w:gridCol w:w="1620"/>
        <w:gridCol w:w="1840"/>
      </w:tblGrid>
      <w:tr w:rsidR="001109BA" w:rsidRPr="001109BA" w:rsidTr="001109BA">
        <w:trPr>
          <w:trHeight w:val="590"/>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09BA" w:rsidRPr="001109BA" w:rsidRDefault="001109B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Active ingredients</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1109BA" w:rsidRPr="001109BA" w:rsidRDefault="001109B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UK registered trade name</w:t>
            </w:r>
          </w:p>
        </w:tc>
      </w:tr>
      <w:tr w:rsidR="001109BA" w:rsidRPr="001109BA" w:rsidTr="001109BA">
        <w:trPr>
          <w:trHeight w:val="30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Gamithromycin</w:t>
            </w:r>
            <w:proofErr w:type="spellEnd"/>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Zactran</w:t>
            </w:r>
            <w:proofErr w:type="spellEnd"/>
          </w:p>
        </w:tc>
      </w:tr>
      <w:tr w:rsidR="001109BA" w:rsidRPr="001109BA" w:rsidTr="001109BA">
        <w:trPr>
          <w:trHeight w:val="30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Spiramycin</w:t>
            </w:r>
            <w:proofErr w:type="spellEnd"/>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Spirovet</w:t>
            </w:r>
            <w:proofErr w:type="spellEnd"/>
          </w:p>
        </w:tc>
      </w:tr>
      <w:tr w:rsidR="001109BA" w:rsidRPr="001109BA" w:rsidTr="001109BA">
        <w:trPr>
          <w:trHeight w:val="300"/>
        </w:trPr>
        <w:tc>
          <w:tcPr>
            <w:tcW w:w="1620" w:type="dxa"/>
            <w:tcBorders>
              <w:top w:val="nil"/>
              <w:left w:val="single" w:sz="8" w:space="0" w:color="auto"/>
              <w:bottom w:val="nil"/>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Tildipirosin</w:t>
            </w: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Zuprevo</w:t>
            </w:r>
            <w:proofErr w:type="spellEnd"/>
          </w:p>
        </w:tc>
      </w:tr>
      <w:tr w:rsidR="001109BA" w:rsidRPr="001109BA" w:rsidTr="001109BA">
        <w:trPr>
          <w:trHeight w:val="300"/>
        </w:trPr>
        <w:tc>
          <w:tcPr>
            <w:tcW w:w="16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109BA" w:rsidRPr="001109BA" w:rsidRDefault="001109BA" w:rsidP="00120963">
            <w:pPr>
              <w:spacing w:after="0" w:line="240" w:lineRule="auto"/>
              <w:jc w:val="center"/>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Tilmicosin</w:t>
            </w:r>
            <w:proofErr w:type="spellEnd"/>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20963" w:rsidP="001109BA">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Apotil</w:t>
            </w:r>
            <w:proofErr w:type="spellEnd"/>
          </w:p>
        </w:tc>
      </w:tr>
      <w:tr w:rsidR="00120963" w:rsidRPr="001109BA" w:rsidTr="001109BA">
        <w:trPr>
          <w:trHeight w:val="300"/>
        </w:trPr>
        <w:tc>
          <w:tcPr>
            <w:tcW w:w="1620" w:type="dxa"/>
            <w:vMerge/>
            <w:tcBorders>
              <w:top w:val="single" w:sz="8" w:space="0" w:color="auto"/>
              <w:left w:val="single" w:sz="8" w:space="0" w:color="auto"/>
              <w:bottom w:val="single" w:sz="8" w:space="0" w:color="000000"/>
              <w:right w:val="single" w:sz="8" w:space="0" w:color="auto"/>
            </w:tcBorders>
            <w:shd w:val="clear" w:color="auto" w:fill="auto"/>
            <w:noWrap/>
            <w:vAlign w:val="bottom"/>
          </w:tcPr>
          <w:p w:rsidR="00120963" w:rsidRPr="001109BA" w:rsidRDefault="00120963" w:rsidP="00120963">
            <w:pPr>
              <w:spacing w:after="0" w:line="240" w:lineRule="auto"/>
              <w:jc w:val="center"/>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tcPr>
          <w:p w:rsidR="00120963" w:rsidRDefault="00120963" w:rsidP="001109BA">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Milbotyl</w:t>
            </w:r>
            <w:proofErr w:type="spellEnd"/>
          </w:p>
        </w:tc>
      </w:tr>
      <w:tr w:rsidR="00120963" w:rsidRPr="001109BA" w:rsidTr="001109BA">
        <w:trPr>
          <w:trHeight w:val="300"/>
        </w:trPr>
        <w:tc>
          <w:tcPr>
            <w:tcW w:w="1620" w:type="dxa"/>
            <w:vMerge/>
            <w:tcBorders>
              <w:top w:val="single" w:sz="8" w:space="0" w:color="auto"/>
              <w:left w:val="single" w:sz="8" w:space="0" w:color="auto"/>
              <w:bottom w:val="single" w:sz="8" w:space="0" w:color="000000"/>
              <w:right w:val="single" w:sz="8" w:space="0" w:color="auto"/>
            </w:tcBorders>
            <w:shd w:val="clear" w:color="auto" w:fill="auto"/>
            <w:noWrap/>
            <w:vAlign w:val="bottom"/>
          </w:tcPr>
          <w:p w:rsidR="00120963" w:rsidRPr="001109BA" w:rsidRDefault="00120963" w:rsidP="00120963">
            <w:pPr>
              <w:spacing w:after="0" w:line="240" w:lineRule="auto"/>
              <w:jc w:val="center"/>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tcPr>
          <w:p w:rsidR="00120963" w:rsidRDefault="00120963" w:rsidP="001109BA">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Micotil</w:t>
            </w:r>
            <w:proofErr w:type="spellEnd"/>
          </w:p>
        </w:tc>
      </w:tr>
      <w:tr w:rsidR="00120963" w:rsidRPr="001109BA" w:rsidTr="001109BA">
        <w:trPr>
          <w:trHeight w:val="300"/>
        </w:trPr>
        <w:tc>
          <w:tcPr>
            <w:tcW w:w="1620" w:type="dxa"/>
            <w:vMerge/>
            <w:tcBorders>
              <w:top w:val="single" w:sz="8" w:space="0" w:color="auto"/>
              <w:left w:val="single" w:sz="8" w:space="0" w:color="auto"/>
              <w:bottom w:val="single" w:sz="8" w:space="0" w:color="000000"/>
              <w:right w:val="single" w:sz="8" w:space="0" w:color="auto"/>
            </w:tcBorders>
            <w:shd w:val="clear" w:color="auto" w:fill="auto"/>
            <w:noWrap/>
            <w:vAlign w:val="bottom"/>
          </w:tcPr>
          <w:p w:rsidR="00120963" w:rsidRPr="001109BA" w:rsidRDefault="00120963"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tcPr>
          <w:p w:rsidR="00120963" w:rsidRPr="001109BA" w:rsidRDefault="00120963"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Pulmotil</w:t>
            </w:r>
            <w:proofErr w:type="spellEnd"/>
          </w:p>
        </w:tc>
      </w:tr>
      <w:tr w:rsidR="001109BA" w:rsidRPr="001109BA" w:rsidTr="001109BA">
        <w:trPr>
          <w:trHeight w:val="30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Tilmicosol</w:t>
            </w:r>
            <w:proofErr w:type="spellEnd"/>
          </w:p>
        </w:tc>
      </w:tr>
      <w:tr w:rsidR="001109BA" w:rsidRPr="001109BA" w:rsidTr="001109BA">
        <w:trPr>
          <w:trHeight w:val="30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Tilmovet</w:t>
            </w:r>
            <w:proofErr w:type="spellEnd"/>
          </w:p>
        </w:tc>
      </w:tr>
      <w:tr w:rsidR="001109BA" w:rsidRPr="001109BA" w:rsidTr="001109BA">
        <w:trPr>
          <w:trHeight w:val="300"/>
        </w:trPr>
        <w:tc>
          <w:tcPr>
            <w:tcW w:w="1620" w:type="dxa"/>
            <w:tcBorders>
              <w:top w:val="nil"/>
              <w:left w:val="single" w:sz="8" w:space="0" w:color="auto"/>
              <w:bottom w:val="nil"/>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Tulathromycin</w:t>
            </w: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Draxxin</w:t>
            </w:r>
            <w:proofErr w:type="spellEnd"/>
          </w:p>
        </w:tc>
      </w:tr>
      <w:tr w:rsidR="001109BA" w:rsidRPr="001109BA" w:rsidTr="001109BA">
        <w:trPr>
          <w:trHeight w:val="300"/>
        </w:trPr>
        <w:tc>
          <w:tcPr>
            <w:tcW w:w="16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109BA" w:rsidRPr="001109BA" w:rsidRDefault="001109BA" w:rsidP="001109BA">
            <w:pPr>
              <w:spacing w:after="0" w:line="240" w:lineRule="auto"/>
              <w:rPr>
                <w:rFonts w:ascii="Calibri" w:eastAsia="Times New Roman" w:hAnsi="Calibri" w:cs="Calibri"/>
                <w:color w:val="000000"/>
                <w:lang w:eastAsia="en-GB"/>
              </w:rPr>
            </w:pPr>
            <w:r w:rsidRPr="001109BA">
              <w:rPr>
                <w:rFonts w:ascii="Calibri" w:eastAsia="Times New Roman" w:hAnsi="Calibri" w:cs="Calibri"/>
                <w:color w:val="000000"/>
                <w:lang w:eastAsia="en-GB"/>
              </w:rPr>
              <w:t> </w:t>
            </w:r>
            <w:proofErr w:type="spellStart"/>
            <w:r w:rsidR="00120963">
              <w:rPr>
                <w:rFonts w:ascii="Calibri" w:eastAsia="Times New Roman" w:hAnsi="Calibri" w:cs="Calibri"/>
                <w:color w:val="000000"/>
                <w:lang w:eastAsia="en-GB"/>
              </w:rPr>
              <w:t>Tylosin</w:t>
            </w:r>
            <w:proofErr w:type="spellEnd"/>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Bilovet</w:t>
            </w:r>
            <w:proofErr w:type="spellEnd"/>
          </w:p>
        </w:tc>
      </w:tr>
      <w:tr w:rsidR="001109BA" w:rsidRPr="001109BA" w:rsidTr="001109BA">
        <w:trPr>
          <w:trHeight w:val="30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Pharmasin</w:t>
            </w:r>
            <w:proofErr w:type="spellEnd"/>
          </w:p>
        </w:tc>
      </w:tr>
      <w:tr w:rsidR="001109BA" w:rsidRPr="001109BA" w:rsidTr="001109BA">
        <w:trPr>
          <w:trHeight w:val="30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Tylan</w:t>
            </w:r>
            <w:proofErr w:type="spellEnd"/>
          </w:p>
        </w:tc>
      </w:tr>
      <w:tr w:rsidR="00120963" w:rsidRPr="001109BA" w:rsidTr="001109BA">
        <w:trPr>
          <w:trHeight w:val="300"/>
        </w:trPr>
        <w:tc>
          <w:tcPr>
            <w:tcW w:w="1620" w:type="dxa"/>
            <w:vMerge/>
            <w:tcBorders>
              <w:top w:val="single" w:sz="8" w:space="0" w:color="auto"/>
              <w:left w:val="single" w:sz="8" w:space="0" w:color="auto"/>
              <w:bottom w:val="single" w:sz="8" w:space="0" w:color="000000"/>
              <w:right w:val="single" w:sz="8" w:space="0" w:color="auto"/>
            </w:tcBorders>
            <w:vAlign w:val="center"/>
          </w:tcPr>
          <w:p w:rsidR="00120963" w:rsidRPr="001109BA" w:rsidRDefault="00120963"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tcPr>
          <w:p w:rsidR="00120963" w:rsidRPr="001109BA" w:rsidRDefault="00120963" w:rsidP="001109BA">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Tylan</w:t>
            </w:r>
            <w:proofErr w:type="spellEnd"/>
            <w:r>
              <w:rPr>
                <w:rFonts w:ascii="Calibri" w:eastAsia="Times New Roman" w:hAnsi="Calibri" w:cs="Calibri"/>
                <w:color w:val="000000"/>
                <w:lang w:eastAsia="en-GB"/>
              </w:rPr>
              <w:t xml:space="preserve"> 200</w:t>
            </w:r>
          </w:p>
        </w:tc>
      </w:tr>
      <w:tr w:rsidR="001109BA" w:rsidRPr="001109BA" w:rsidTr="001109BA">
        <w:trPr>
          <w:trHeight w:val="300"/>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1109BA" w:rsidRPr="001109BA" w:rsidRDefault="001109BA" w:rsidP="001109BA">
            <w:pPr>
              <w:spacing w:after="0" w:line="240" w:lineRule="auto"/>
              <w:rPr>
                <w:rFonts w:ascii="Calibri" w:eastAsia="Times New Roman" w:hAnsi="Calibri" w:cs="Calibri"/>
                <w:color w:val="000000"/>
                <w:lang w:eastAsia="en-GB"/>
              </w:rPr>
            </w:pPr>
          </w:p>
        </w:tc>
        <w:tc>
          <w:tcPr>
            <w:tcW w:w="1840" w:type="dxa"/>
            <w:tcBorders>
              <w:top w:val="nil"/>
              <w:left w:val="nil"/>
              <w:bottom w:val="single" w:sz="8" w:space="0" w:color="auto"/>
              <w:right w:val="single" w:sz="8" w:space="0" w:color="auto"/>
            </w:tcBorders>
            <w:shd w:val="clear" w:color="auto" w:fill="auto"/>
            <w:noWrap/>
            <w:vAlign w:val="bottom"/>
            <w:hideMark/>
          </w:tcPr>
          <w:p w:rsidR="001109BA" w:rsidRPr="001109BA" w:rsidRDefault="001109BA" w:rsidP="001109BA">
            <w:pPr>
              <w:spacing w:after="0" w:line="240" w:lineRule="auto"/>
              <w:rPr>
                <w:rFonts w:ascii="Calibri" w:eastAsia="Times New Roman" w:hAnsi="Calibri" w:cs="Calibri"/>
                <w:color w:val="000000"/>
                <w:lang w:eastAsia="en-GB"/>
              </w:rPr>
            </w:pPr>
            <w:proofErr w:type="spellStart"/>
            <w:r w:rsidRPr="001109BA">
              <w:rPr>
                <w:rFonts w:ascii="Calibri" w:eastAsia="Times New Roman" w:hAnsi="Calibri" w:cs="Calibri"/>
                <w:color w:val="000000"/>
                <w:lang w:eastAsia="en-GB"/>
              </w:rPr>
              <w:t>Tylucyl</w:t>
            </w:r>
            <w:proofErr w:type="spellEnd"/>
          </w:p>
        </w:tc>
      </w:tr>
    </w:tbl>
    <w:p w:rsidR="001109BA" w:rsidRDefault="001109BA" w:rsidP="001109BA"/>
    <w:p w:rsidR="001109BA" w:rsidRPr="001109BA" w:rsidRDefault="001109BA" w:rsidP="001109BA">
      <w:pPr>
        <w:spacing w:after="0" w:line="240" w:lineRule="auto"/>
        <w:rPr>
          <w:rFonts w:ascii="Calibri" w:eastAsia="Times New Roman" w:hAnsi="Calibri" w:cs="Calibri"/>
          <w:color w:val="000000"/>
          <w:sz w:val="24"/>
          <w:szCs w:val="24"/>
          <w:lang w:eastAsia="en-GB"/>
        </w:rPr>
      </w:pPr>
      <w:r w:rsidRPr="001109BA">
        <w:rPr>
          <w:rFonts w:ascii="Calibri" w:eastAsia="Times New Roman" w:hAnsi="Calibri" w:cs="Calibri"/>
          <w:color w:val="000000"/>
          <w:sz w:val="24"/>
          <w:szCs w:val="24"/>
          <w:lang w:eastAsia="en-GB"/>
        </w:rPr>
        <w:t xml:space="preserve">* Correct as at the time of writing 5/7/17. </w:t>
      </w:r>
    </w:p>
    <w:p w:rsidR="001109BA" w:rsidRPr="001109BA" w:rsidRDefault="001109BA" w:rsidP="001109BA"/>
    <w:sectPr w:rsidR="001109BA" w:rsidRPr="00110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27A52"/>
    <w:multiLevelType w:val="hybridMultilevel"/>
    <w:tmpl w:val="30DCD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BA"/>
    <w:rsid w:val="001109BA"/>
    <w:rsid w:val="00120963"/>
    <w:rsid w:val="004024FA"/>
    <w:rsid w:val="00416FDC"/>
    <w:rsid w:val="00460B88"/>
    <w:rsid w:val="00DF0D0A"/>
    <w:rsid w:val="00F1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2EEC"/>
  <w15:chartTrackingRefBased/>
  <w15:docId w15:val="{DD6E841D-D327-4620-96EC-D4FB7C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9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09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9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109B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10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6323">
      <w:bodyDiv w:val="1"/>
      <w:marLeft w:val="0"/>
      <w:marRight w:val="0"/>
      <w:marTop w:val="0"/>
      <w:marBottom w:val="0"/>
      <w:divBdr>
        <w:top w:val="none" w:sz="0" w:space="0" w:color="auto"/>
        <w:left w:val="none" w:sz="0" w:space="0" w:color="auto"/>
        <w:bottom w:val="none" w:sz="0" w:space="0" w:color="auto"/>
        <w:right w:val="none" w:sz="0" w:space="0" w:color="auto"/>
      </w:divBdr>
    </w:div>
    <w:div w:id="432090824">
      <w:bodyDiv w:val="1"/>
      <w:marLeft w:val="0"/>
      <w:marRight w:val="0"/>
      <w:marTop w:val="0"/>
      <w:marBottom w:val="0"/>
      <w:divBdr>
        <w:top w:val="none" w:sz="0" w:space="0" w:color="auto"/>
        <w:left w:val="none" w:sz="0" w:space="0" w:color="auto"/>
        <w:bottom w:val="none" w:sz="0" w:space="0" w:color="auto"/>
        <w:right w:val="none" w:sz="0" w:space="0" w:color="auto"/>
      </w:divBdr>
    </w:div>
    <w:div w:id="557324176">
      <w:bodyDiv w:val="1"/>
      <w:marLeft w:val="0"/>
      <w:marRight w:val="0"/>
      <w:marTop w:val="0"/>
      <w:marBottom w:val="0"/>
      <w:divBdr>
        <w:top w:val="none" w:sz="0" w:space="0" w:color="auto"/>
        <w:left w:val="none" w:sz="0" w:space="0" w:color="auto"/>
        <w:bottom w:val="none" w:sz="0" w:space="0" w:color="auto"/>
        <w:right w:val="none" w:sz="0" w:space="0" w:color="auto"/>
      </w:divBdr>
    </w:div>
    <w:div w:id="604655310">
      <w:bodyDiv w:val="1"/>
      <w:marLeft w:val="0"/>
      <w:marRight w:val="0"/>
      <w:marTop w:val="0"/>
      <w:marBottom w:val="0"/>
      <w:divBdr>
        <w:top w:val="none" w:sz="0" w:space="0" w:color="auto"/>
        <w:left w:val="none" w:sz="0" w:space="0" w:color="auto"/>
        <w:bottom w:val="none" w:sz="0" w:space="0" w:color="auto"/>
        <w:right w:val="none" w:sz="0" w:space="0" w:color="auto"/>
      </w:divBdr>
    </w:div>
    <w:div w:id="1415783649">
      <w:bodyDiv w:val="1"/>
      <w:marLeft w:val="0"/>
      <w:marRight w:val="0"/>
      <w:marTop w:val="0"/>
      <w:marBottom w:val="0"/>
      <w:divBdr>
        <w:top w:val="none" w:sz="0" w:space="0" w:color="auto"/>
        <w:left w:val="none" w:sz="0" w:space="0" w:color="auto"/>
        <w:bottom w:val="none" w:sz="0" w:space="0" w:color="auto"/>
        <w:right w:val="none" w:sz="0" w:space="0" w:color="auto"/>
      </w:divBdr>
    </w:div>
    <w:div w:id="1781030342">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9442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Foyle Food Group</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Emma Russell</cp:lastModifiedBy>
  <cp:revision>3</cp:revision>
  <dcterms:created xsi:type="dcterms:W3CDTF">2019-04-08T11:25:00Z</dcterms:created>
  <dcterms:modified xsi:type="dcterms:W3CDTF">2019-04-08T13:58:00Z</dcterms:modified>
</cp:coreProperties>
</file>